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90A" w:rsidRPr="00023933" w:rsidRDefault="0033290A" w:rsidP="0033290A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  <w:r w:rsidRPr="00023933">
        <w:rPr>
          <w:rFonts w:ascii="HelveticaNeue LT CYR 57 Cond" w:hAnsi="HelveticaNeue LT CYR 57 Cond"/>
          <w:b/>
          <w:color w:val="0070C0"/>
          <w:sz w:val="24"/>
          <w:szCs w:val="24"/>
        </w:rPr>
        <w:t>ВАШ ПЕРЕЧЕНЬ ДОКУМЕНТОВ ДЛЯ ОЦЕНКИ</w:t>
      </w:r>
    </w:p>
    <w:p w:rsidR="0033290A" w:rsidRPr="00023933" w:rsidRDefault="0033290A" w:rsidP="0033290A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</w:p>
    <w:p w:rsidR="0033290A" w:rsidRPr="00023933" w:rsidRDefault="0033290A" w:rsidP="0033290A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  <w:r w:rsidRPr="00023933">
        <w:rPr>
          <w:rFonts w:ascii="HelveticaNeue LT CYR 57 Cond" w:hAnsi="HelveticaNeue LT CYR 57 Cond"/>
          <w:b/>
          <w:color w:val="0070C0"/>
          <w:sz w:val="24"/>
          <w:szCs w:val="24"/>
        </w:rPr>
        <w:t>ОБОРУДОВАНИЕ</w:t>
      </w:r>
    </w:p>
    <w:p w:rsidR="00194222" w:rsidRPr="00023933" w:rsidRDefault="00194222" w:rsidP="0033290A">
      <w:pPr>
        <w:pStyle w:val="a3"/>
        <w:numPr>
          <w:ilvl w:val="0"/>
          <w:numId w:val="1"/>
        </w:numPr>
        <w:tabs>
          <w:tab w:val="left" w:pos="1134"/>
        </w:tabs>
        <w:ind w:left="142" w:firstLine="567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Перечень оцениваемого оборудования с указанием комплектации объектов оценки</w:t>
      </w:r>
    </w:p>
    <w:p w:rsidR="0033290A" w:rsidRPr="00023933" w:rsidRDefault="0084283C" w:rsidP="0033290A">
      <w:pPr>
        <w:pStyle w:val="a3"/>
        <w:numPr>
          <w:ilvl w:val="0"/>
          <w:numId w:val="1"/>
        </w:numPr>
        <w:tabs>
          <w:tab w:val="left" w:pos="1134"/>
        </w:tabs>
        <w:ind w:left="142" w:firstLine="567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Копии технических паспортов на оборудование;</w:t>
      </w:r>
    </w:p>
    <w:p w:rsidR="0033290A" w:rsidRPr="00023933" w:rsidRDefault="0084283C" w:rsidP="0033290A">
      <w:pPr>
        <w:pStyle w:val="a3"/>
        <w:numPr>
          <w:ilvl w:val="0"/>
          <w:numId w:val="1"/>
        </w:numPr>
        <w:tabs>
          <w:tab w:val="left" w:pos="1134"/>
        </w:tabs>
        <w:ind w:left="142" w:firstLine="567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 xml:space="preserve">Копии договоров о поставке (приобретении) оборудования (при наличии, предоставляется, как привило, при оценке специализированного дорогостоящего оборудования </w:t>
      </w:r>
      <w:r w:rsidR="0033290A" w:rsidRPr="00023933">
        <w:rPr>
          <w:rFonts w:ascii="HelveticaNeue LT CYR 57 Cond" w:hAnsi="HelveticaNeue LT CYR 57 Cond"/>
          <w:sz w:val="24"/>
          <w:szCs w:val="24"/>
        </w:rPr>
        <w:t>сложной комплектации – производственных линий)</w:t>
      </w:r>
      <w:r w:rsidRPr="00023933">
        <w:rPr>
          <w:rFonts w:ascii="HelveticaNeue LT CYR 57 Cond" w:hAnsi="HelveticaNeue LT CYR 57 Cond"/>
          <w:sz w:val="24"/>
          <w:szCs w:val="24"/>
        </w:rPr>
        <w:t>;</w:t>
      </w:r>
    </w:p>
    <w:p w:rsidR="0033290A" w:rsidRPr="00023933" w:rsidRDefault="0084283C" w:rsidP="0033290A">
      <w:pPr>
        <w:pStyle w:val="a3"/>
        <w:numPr>
          <w:ilvl w:val="0"/>
          <w:numId w:val="1"/>
        </w:numPr>
        <w:tabs>
          <w:tab w:val="left" w:pos="1134"/>
        </w:tabs>
        <w:ind w:left="142" w:firstLine="567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Копии товарно-транспортных накладных на оборудование (для импортного оборудования при наличии);</w:t>
      </w:r>
    </w:p>
    <w:p w:rsidR="0033290A" w:rsidRPr="00023933" w:rsidRDefault="0084283C" w:rsidP="0033290A">
      <w:pPr>
        <w:pStyle w:val="a3"/>
        <w:numPr>
          <w:ilvl w:val="0"/>
          <w:numId w:val="1"/>
        </w:numPr>
        <w:tabs>
          <w:tab w:val="left" w:pos="1134"/>
        </w:tabs>
        <w:ind w:left="142" w:firstLine="567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Копии инвентарных карточек;</w:t>
      </w:r>
    </w:p>
    <w:p w:rsidR="0084283C" w:rsidRPr="00023933" w:rsidRDefault="0084283C" w:rsidP="0033290A">
      <w:pPr>
        <w:pStyle w:val="a3"/>
        <w:numPr>
          <w:ilvl w:val="0"/>
          <w:numId w:val="1"/>
        </w:numPr>
        <w:tabs>
          <w:tab w:val="left" w:pos="1134"/>
        </w:tabs>
        <w:ind w:left="142" w:firstLine="567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Акт осмотра оборудования комиссией заказчика оценки, с указанием инвентарных номеров, наименований, моделей, годов выпуска, техническог</w:t>
      </w:r>
      <w:bookmarkStart w:id="0" w:name="_GoBack"/>
      <w:bookmarkEnd w:id="0"/>
      <w:r w:rsidRPr="00023933">
        <w:rPr>
          <w:rFonts w:ascii="HelveticaNeue LT CYR 57 Cond" w:hAnsi="HelveticaNeue LT CYR 57 Cond"/>
          <w:sz w:val="24"/>
          <w:szCs w:val="24"/>
        </w:rPr>
        <w:t>о состояния и др. информации</w:t>
      </w:r>
      <w:r w:rsidR="0033290A" w:rsidRPr="00023933">
        <w:rPr>
          <w:rFonts w:ascii="HelveticaNeue LT CYR 57 Cond" w:hAnsi="HelveticaNeue LT CYR 57 Cond"/>
          <w:sz w:val="24"/>
          <w:szCs w:val="24"/>
        </w:rPr>
        <w:t>.</w:t>
      </w:r>
    </w:p>
    <w:p w:rsidR="004068EA" w:rsidRPr="00023933" w:rsidRDefault="004068EA" w:rsidP="0033290A">
      <w:pPr>
        <w:pStyle w:val="a3"/>
        <w:tabs>
          <w:tab w:val="left" w:pos="1134"/>
        </w:tabs>
        <w:ind w:left="142" w:right="57" w:firstLine="567"/>
        <w:rPr>
          <w:rFonts w:ascii="HelveticaNeue LT CYR 57 Cond" w:hAnsi="HelveticaNeue LT CYR 57 Cond"/>
          <w:b/>
          <w:sz w:val="22"/>
          <w:szCs w:val="22"/>
        </w:rPr>
      </w:pPr>
    </w:p>
    <w:p w:rsidR="004068EA" w:rsidRPr="00023933" w:rsidRDefault="004068EA" w:rsidP="004068EA">
      <w:pPr>
        <w:pStyle w:val="a3"/>
        <w:ind w:left="57" w:right="57" w:firstLine="510"/>
        <w:rPr>
          <w:rFonts w:ascii="HelveticaNeue LT CYR 57 Cond" w:hAnsi="HelveticaNeue LT CYR 57 Cond"/>
          <w:b/>
          <w:sz w:val="24"/>
          <w:szCs w:val="24"/>
        </w:rPr>
      </w:pPr>
    </w:p>
    <w:p w:rsidR="004068EA" w:rsidRPr="00023933" w:rsidRDefault="0033290A" w:rsidP="004068EA">
      <w:pPr>
        <w:pStyle w:val="a3"/>
        <w:ind w:left="57" w:right="57" w:firstLine="510"/>
        <w:rPr>
          <w:rFonts w:ascii="HelveticaNeue LT CYR 57 Cond" w:hAnsi="HelveticaNeue LT CYR 57 Cond"/>
          <w:b/>
          <w:color w:val="0070C0"/>
          <w:sz w:val="24"/>
          <w:szCs w:val="24"/>
        </w:rPr>
      </w:pPr>
      <w:r w:rsidRPr="00023933">
        <w:rPr>
          <w:rFonts w:ascii="HelveticaNeue LT CYR 57 Cond" w:hAnsi="HelveticaNeue LT CYR 57 Cond"/>
          <w:b/>
          <w:color w:val="0070C0"/>
          <w:sz w:val="24"/>
          <w:szCs w:val="24"/>
        </w:rPr>
        <w:t>ТРАНСПОРТНЫЕ СРЕДСТВА</w:t>
      </w:r>
    </w:p>
    <w:p w:rsidR="004068EA" w:rsidRPr="00023933" w:rsidRDefault="004068EA" w:rsidP="004068EA">
      <w:pPr>
        <w:pStyle w:val="a3"/>
        <w:ind w:left="57" w:right="57" w:firstLine="510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1. Копия свидетельства о государственной регистрации ДТС (технический паспорт ДТС) или другие документы ДТС, указывающие принадлежность ДТС и страну происхождения;</w:t>
      </w:r>
    </w:p>
    <w:p w:rsidR="004068EA" w:rsidRPr="00023933" w:rsidRDefault="004068EA" w:rsidP="004068EA">
      <w:pPr>
        <w:pStyle w:val="a3"/>
        <w:ind w:left="57" w:right="57" w:firstLine="510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2. Копи</w:t>
      </w:r>
      <w:r w:rsidR="008F6C96">
        <w:rPr>
          <w:rFonts w:ascii="HelveticaNeue LT CYR 57 Cond" w:hAnsi="HelveticaNeue LT CYR 57 Cond"/>
          <w:sz w:val="24"/>
          <w:szCs w:val="24"/>
        </w:rPr>
        <w:t>я</w:t>
      </w:r>
      <w:r w:rsidRPr="00023933">
        <w:rPr>
          <w:rFonts w:ascii="HelveticaNeue LT CYR 57 Cond" w:hAnsi="HelveticaNeue LT CYR 57 Cond"/>
          <w:sz w:val="24"/>
          <w:szCs w:val="24"/>
        </w:rPr>
        <w:t xml:space="preserve"> </w:t>
      </w:r>
      <w:r w:rsidR="00CF6229">
        <w:rPr>
          <w:rFonts w:ascii="HelveticaNeue LT CYR 57 Cond" w:hAnsi="HelveticaNeue LT CYR 57 Cond"/>
          <w:sz w:val="24"/>
          <w:szCs w:val="24"/>
        </w:rPr>
        <w:t>разрешения на допуск транспортного средства к участию в дорожном движении</w:t>
      </w:r>
      <w:r w:rsidRPr="00023933">
        <w:rPr>
          <w:rFonts w:ascii="HelveticaNeue LT CYR 57 Cond" w:hAnsi="HelveticaNeue LT CYR 57 Cond"/>
          <w:sz w:val="24"/>
          <w:szCs w:val="24"/>
        </w:rPr>
        <w:t>;</w:t>
      </w:r>
    </w:p>
    <w:p w:rsidR="004068EA" w:rsidRPr="00023933" w:rsidRDefault="004068EA" w:rsidP="004068EA">
      <w:pPr>
        <w:pStyle w:val="a3"/>
        <w:ind w:left="57" w:right="57" w:firstLine="510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3.</w:t>
      </w:r>
      <w:r w:rsidRPr="00023933">
        <w:rPr>
          <w:rFonts w:ascii="HelveticaNeue LT CYR 57 Cond" w:hAnsi="HelveticaNeue LT CYR 57 Cond"/>
          <w:sz w:val="24"/>
          <w:szCs w:val="24"/>
          <w:lang w:val="en-US"/>
        </w:rPr>
        <w:t> </w:t>
      </w:r>
      <w:r w:rsidRPr="00023933">
        <w:rPr>
          <w:rFonts w:ascii="HelveticaNeue LT CYR 57 Cond" w:hAnsi="HelveticaNeue LT CYR 57 Cond"/>
          <w:sz w:val="24"/>
          <w:szCs w:val="24"/>
        </w:rPr>
        <w:t xml:space="preserve">Документы о фактическом пробеге ДТС, если отличаются от показания одометра; </w:t>
      </w:r>
    </w:p>
    <w:p w:rsidR="0033290A" w:rsidRPr="00023933" w:rsidRDefault="004068EA" w:rsidP="0033290A">
      <w:pPr>
        <w:pStyle w:val="a3"/>
        <w:ind w:left="57" w:right="57" w:firstLine="510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4. Документы, подтверждающие учет работы а</w:t>
      </w:r>
      <w:r w:rsidR="0033290A" w:rsidRPr="00023933">
        <w:rPr>
          <w:rFonts w:ascii="HelveticaNeue LT CYR 57 Cond" w:hAnsi="HelveticaNeue LT CYR 57 Cond"/>
          <w:sz w:val="24"/>
          <w:szCs w:val="24"/>
        </w:rPr>
        <w:t>втомобильных шин (при наличии).</w:t>
      </w:r>
    </w:p>
    <w:p w:rsidR="004068EA" w:rsidRPr="00023933" w:rsidRDefault="00194222" w:rsidP="0033290A">
      <w:pPr>
        <w:pStyle w:val="a3"/>
        <w:ind w:left="57" w:right="57" w:firstLine="510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5. </w:t>
      </w:r>
      <w:r w:rsidR="004068EA" w:rsidRPr="00023933">
        <w:rPr>
          <w:rFonts w:ascii="HelveticaNeue LT CYR 57 Cond" w:hAnsi="HelveticaNeue LT CYR 57 Cond"/>
          <w:sz w:val="24"/>
          <w:szCs w:val="24"/>
        </w:rPr>
        <w:t>Доверенность, выданная представителю Заказчика на право участия в осмотре, за исключением руководителя.</w:t>
      </w:r>
    </w:p>
    <w:p w:rsidR="00F9306D" w:rsidRPr="00023933" w:rsidRDefault="00F9306D" w:rsidP="0033290A">
      <w:pPr>
        <w:ind w:firstLine="709"/>
        <w:jc w:val="both"/>
        <w:rPr>
          <w:rFonts w:ascii="HelveticaNeue LT CYR 57 Cond" w:hAnsi="HelveticaNeue LT CYR 57 Cond"/>
          <w:sz w:val="24"/>
          <w:szCs w:val="24"/>
        </w:rPr>
      </w:pPr>
    </w:p>
    <w:p w:rsidR="0033290A" w:rsidRPr="00023933" w:rsidRDefault="0033290A" w:rsidP="0033290A">
      <w:pPr>
        <w:ind w:firstLine="709"/>
        <w:jc w:val="both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>В процессе выполнения работ Исполнителем могут быть затребованы дополнительные документы и информация, необходимые для оценки. Перечень дополнительной информации может доводиться до Заказчика сопроводительными письмами Исполнителя.</w:t>
      </w:r>
    </w:p>
    <w:p w:rsidR="0033290A" w:rsidRPr="00023933" w:rsidRDefault="0033290A" w:rsidP="0033290A">
      <w:pPr>
        <w:ind w:firstLine="709"/>
        <w:jc w:val="both"/>
        <w:rPr>
          <w:rFonts w:ascii="HelveticaNeue LT CYR 57 Cond" w:hAnsi="HelveticaNeue LT CYR 57 Cond"/>
          <w:sz w:val="24"/>
          <w:szCs w:val="24"/>
        </w:rPr>
      </w:pPr>
      <w:r w:rsidRPr="00023933">
        <w:rPr>
          <w:rFonts w:ascii="HelveticaNeue LT CYR 57 Cond" w:hAnsi="HelveticaNeue LT CYR 57 Cond"/>
          <w:sz w:val="24"/>
          <w:szCs w:val="24"/>
        </w:rPr>
        <w:t xml:space="preserve">Все </w:t>
      </w:r>
      <w:r w:rsidRPr="00023933">
        <w:rPr>
          <w:rFonts w:ascii="HelveticaNeue LT CYR 57 Cond" w:hAnsi="HelveticaNeue LT CYR 57 Cond"/>
          <w:b/>
          <w:sz w:val="24"/>
          <w:szCs w:val="24"/>
        </w:rPr>
        <w:t>копии документов на бумажных носителях</w:t>
      </w:r>
      <w:r w:rsidRPr="00023933">
        <w:rPr>
          <w:rFonts w:ascii="HelveticaNeue LT CYR 57 Cond" w:hAnsi="HelveticaNeue LT CYR 57 Cond"/>
          <w:sz w:val="24"/>
          <w:szCs w:val="24"/>
        </w:rPr>
        <w:t xml:space="preserve">, представленные Заказчиком, </w:t>
      </w:r>
      <w:r w:rsidRPr="00023933">
        <w:rPr>
          <w:rFonts w:ascii="HelveticaNeue LT CYR 57 Cond" w:hAnsi="HelveticaNeue LT CYR 57 Cond"/>
          <w:b/>
          <w:sz w:val="24"/>
          <w:szCs w:val="24"/>
        </w:rPr>
        <w:t xml:space="preserve">должны быть предоставлены в </w:t>
      </w:r>
      <w:r w:rsidRPr="00023933">
        <w:rPr>
          <w:rFonts w:ascii="HelveticaNeue LT CYR 57 Cond" w:hAnsi="HelveticaNeue LT CYR 57 Cond"/>
          <w:b/>
          <w:sz w:val="24"/>
          <w:szCs w:val="24"/>
          <w:u w:val="single"/>
        </w:rPr>
        <w:t>двух</w:t>
      </w:r>
      <w:r w:rsidRPr="00023933">
        <w:rPr>
          <w:rFonts w:ascii="HelveticaNeue LT CYR 57 Cond" w:hAnsi="HelveticaNeue LT CYR 57 Cond"/>
          <w:b/>
          <w:sz w:val="24"/>
          <w:szCs w:val="24"/>
        </w:rPr>
        <w:t xml:space="preserve"> экземплярах</w:t>
      </w:r>
      <w:r w:rsidRPr="00023933">
        <w:rPr>
          <w:rFonts w:ascii="HelveticaNeue LT CYR 57 Cond" w:hAnsi="HelveticaNeue LT CYR 57 Cond"/>
          <w:sz w:val="24"/>
          <w:szCs w:val="24"/>
        </w:rPr>
        <w:t xml:space="preserve">, </w:t>
      </w:r>
      <w:r w:rsidRPr="00023933">
        <w:rPr>
          <w:rFonts w:ascii="HelveticaNeue LT CYR 57 Cond" w:hAnsi="HelveticaNeue LT CYR 57 Cond"/>
          <w:b/>
          <w:sz w:val="24"/>
          <w:szCs w:val="24"/>
        </w:rPr>
        <w:t>заверены уполномоченным лицом и скреплены печатью</w:t>
      </w:r>
      <w:r w:rsidRPr="00023933">
        <w:rPr>
          <w:rFonts w:ascii="HelveticaNeue LT CYR 57 Cond" w:hAnsi="HelveticaNeue LT CYR 57 Cond"/>
          <w:sz w:val="24"/>
          <w:szCs w:val="24"/>
        </w:rPr>
        <w:t>.</w:t>
      </w:r>
    </w:p>
    <w:p w:rsidR="006F69DE" w:rsidRPr="00023933" w:rsidRDefault="006F69DE" w:rsidP="004068EA">
      <w:pPr>
        <w:spacing w:after="0" w:line="240" w:lineRule="auto"/>
        <w:ind w:firstLine="510"/>
        <w:rPr>
          <w:rFonts w:ascii="HelveticaNeue LT CYR 57 Cond" w:hAnsi="HelveticaNeue LT CYR 57 Cond" w:cs="Times New Roman"/>
          <w:sz w:val="24"/>
          <w:szCs w:val="24"/>
        </w:rPr>
      </w:pPr>
    </w:p>
    <w:sectPr w:rsidR="006F69DE" w:rsidRPr="00023933" w:rsidSect="004068EA">
      <w:headerReference w:type="default" r:id="rId7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1B6" w:rsidRDefault="00CB21B6" w:rsidP="0031353E">
      <w:pPr>
        <w:spacing w:after="0" w:line="240" w:lineRule="auto"/>
      </w:pPr>
      <w:r>
        <w:separator/>
      </w:r>
    </w:p>
  </w:endnote>
  <w:endnote w:type="continuationSeparator" w:id="0">
    <w:p w:rsidR="00CB21B6" w:rsidRDefault="00CB21B6" w:rsidP="00313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Neue LT CYR 57 Cond">
    <w:altName w:val="Times New Roman"/>
    <w:charset w:val="CC"/>
    <w:family w:val="auto"/>
    <w:pitch w:val="variable"/>
    <w:sig w:usb0="00000001" w:usb1="1000004A" w:usb2="00000000" w:usb3="00000000" w:csb0="0000000C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1B6" w:rsidRDefault="00CB21B6" w:rsidP="0031353E">
      <w:pPr>
        <w:spacing w:after="0" w:line="240" w:lineRule="auto"/>
      </w:pPr>
      <w:r>
        <w:separator/>
      </w:r>
    </w:p>
  </w:footnote>
  <w:footnote w:type="continuationSeparator" w:id="0">
    <w:p w:rsidR="00CB21B6" w:rsidRDefault="00CB21B6" w:rsidP="003135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53E" w:rsidRPr="00481E04" w:rsidRDefault="0031353E" w:rsidP="0031353E">
    <w:pPr>
      <w:pStyle w:val="a7"/>
      <w:ind w:left="4956"/>
      <w:rPr>
        <w:rFonts w:ascii="HelveticaNeue LT CYR 57 Cond" w:hAnsi="HelveticaNeue LT CYR 57 Cond"/>
        <w:b/>
      </w:rPr>
    </w:pPr>
    <w:r w:rsidRPr="00481E04">
      <w:rPr>
        <w:rFonts w:ascii="HelveticaNeue LT CYR 57 Cond" w:hAnsi="HelveticaNeue LT CYR 57 Cond"/>
        <w:b/>
        <w:noProof/>
        <w:lang w:eastAsia="ru-RU"/>
      </w:rPr>
      <w:drawing>
        <wp:anchor distT="0" distB="0" distL="114300" distR="114300" simplePos="0" relativeHeight="251659264" behindDoc="1" locked="0" layoutInCell="1" allowOverlap="1" wp14:anchorId="0FCF20CD" wp14:editId="182A15B1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2762250" cy="878840"/>
          <wp:effectExtent l="0" t="0" r="0" b="0"/>
          <wp:wrapTight wrapText="bothSides">
            <wp:wrapPolygon edited="0">
              <wp:start x="1192" y="3277"/>
              <wp:lineTo x="1192" y="18260"/>
              <wp:lineTo x="17578" y="18260"/>
              <wp:lineTo x="17727" y="17324"/>
              <wp:lineTo x="19961" y="11705"/>
              <wp:lineTo x="20706" y="6087"/>
              <wp:lineTo x="20706" y="3277"/>
              <wp:lineTo x="1192" y="3277"/>
            </wp:wrapPolygon>
          </wp:wrapTight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ne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788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81E04">
      <w:rPr>
        <w:rFonts w:ascii="HelveticaNeue LT CYR 57 Cond" w:hAnsi="HelveticaNeue LT CYR 57 Cond"/>
        <w:b/>
      </w:rPr>
      <w:t>Национальное Кадастровое Агентство</w:t>
    </w:r>
  </w:p>
  <w:p w:rsidR="00F86C0E" w:rsidRPr="00E904CA" w:rsidRDefault="00F86C0E" w:rsidP="00F86C0E">
    <w:pPr>
      <w:pStyle w:val="a7"/>
      <w:ind w:left="4956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г. Минск,</w:t>
    </w:r>
    <w:r w:rsidRPr="006A4332">
      <w:t xml:space="preserve"> </w:t>
    </w:r>
    <w:r>
      <w:rPr>
        <w:rFonts w:ascii="HelveticaNeue LT CYR 57 Cond" w:hAnsi="HelveticaNeue LT CYR 57 Cond"/>
      </w:rPr>
      <w:t>ул. Веры Хоружей, 29, 9 этаж, блок 903</w:t>
    </w:r>
  </w:p>
  <w:p w:rsidR="0031353E" w:rsidRPr="00E904CA" w:rsidRDefault="0031353E" w:rsidP="0031353E">
    <w:pPr>
      <w:pStyle w:val="a7"/>
      <w:ind w:left="4956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</w:rPr>
      <w:t>Телефоны: +375 29 822 14 61, +375 17</w:t>
    </w:r>
    <w:r>
      <w:rPr>
        <w:rFonts w:ascii="HelveticaNeue LT CYR 57 Cond" w:hAnsi="HelveticaNeue LT CYR 57 Cond"/>
      </w:rPr>
      <w:t> </w:t>
    </w:r>
    <w:r w:rsidRPr="00E904CA">
      <w:rPr>
        <w:rFonts w:ascii="HelveticaNeue LT CYR 57 Cond" w:hAnsi="HelveticaNeue LT CYR 57 Cond"/>
      </w:rPr>
      <w:t>233</w:t>
    </w:r>
    <w:r>
      <w:rPr>
        <w:rFonts w:ascii="HelveticaNeue LT CYR 57 Cond" w:hAnsi="HelveticaNeue LT CYR 57 Cond"/>
      </w:rPr>
      <w:t xml:space="preserve"> </w:t>
    </w:r>
    <w:r w:rsidRPr="00E904CA">
      <w:rPr>
        <w:rFonts w:ascii="HelveticaNeue LT CYR 57 Cond" w:hAnsi="HelveticaNeue LT CYR 57 Cond"/>
      </w:rPr>
      <w:t>93</w:t>
    </w:r>
    <w:r>
      <w:rPr>
        <w:rFonts w:ascii="HelveticaNeue LT CYR 57 Cond" w:hAnsi="HelveticaNeue LT CYR 57 Cond"/>
      </w:rPr>
      <w:t xml:space="preserve"> </w:t>
    </w:r>
    <w:r w:rsidRPr="00E904CA">
      <w:rPr>
        <w:rFonts w:ascii="HelveticaNeue LT CYR 57 Cond" w:hAnsi="HelveticaNeue LT CYR 57 Cond"/>
      </w:rPr>
      <w:t>82</w:t>
    </w:r>
  </w:p>
  <w:p w:rsidR="0031353E" w:rsidRPr="00E904CA" w:rsidRDefault="0031353E" w:rsidP="0031353E">
    <w:pPr>
      <w:pStyle w:val="a7"/>
      <w:tabs>
        <w:tab w:val="clear" w:pos="9355"/>
        <w:tab w:val="left" w:pos="8460"/>
      </w:tabs>
      <w:ind w:left="4956"/>
      <w:rPr>
        <w:rFonts w:ascii="HelveticaNeue LT CYR 57 Cond" w:hAnsi="HelveticaNeue LT CYR 57 Cond"/>
      </w:rPr>
    </w:pPr>
    <w:r w:rsidRPr="00E904CA">
      <w:rPr>
        <w:rFonts w:ascii="HelveticaNeue LT CYR 57 Cond" w:hAnsi="HelveticaNeue LT CYR 57 Cond"/>
        <w:lang w:val="en-US"/>
      </w:rPr>
      <w:t>Email</w:t>
    </w:r>
    <w:r w:rsidRPr="00E904CA">
      <w:rPr>
        <w:rFonts w:ascii="HelveticaNeue LT CYR 57 Cond" w:hAnsi="HelveticaNeue LT CYR 57 Cond"/>
      </w:rPr>
      <w:t xml:space="preserve">: </w:t>
    </w:r>
    <w:hyperlink r:id="rId2" w:history="1">
      <w:r w:rsidRPr="00E904CA">
        <w:rPr>
          <w:rStyle w:val="ab"/>
          <w:rFonts w:ascii="HelveticaNeue LT CYR 57 Cond" w:hAnsi="HelveticaNeue LT CYR 57 Cond"/>
          <w:lang w:val="en-US"/>
        </w:rPr>
        <w:t>ocenka</w:t>
      </w:r>
      <w:r w:rsidRPr="00E904CA">
        <w:rPr>
          <w:rStyle w:val="ab"/>
          <w:rFonts w:ascii="HelveticaNeue LT CYR 57 Cond" w:hAnsi="HelveticaNeue LT CYR 57 Cond"/>
        </w:rPr>
        <w:t>@</w:t>
      </w:r>
      <w:r w:rsidRPr="00E904CA">
        <w:rPr>
          <w:rStyle w:val="ab"/>
          <w:rFonts w:ascii="HelveticaNeue LT CYR 57 Cond" w:hAnsi="HelveticaNeue LT CYR 57 Cond"/>
          <w:lang w:val="en-US"/>
        </w:rPr>
        <w:t>nca</w:t>
      </w:r>
      <w:r w:rsidRPr="00E904CA">
        <w:rPr>
          <w:rStyle w:val="ab"/>
          <w:rFonts w:ascii="HelveticaNeue LT CYR 57 Cond" w:hAnsi="HelveticaNeue LT CYR 57 Cond"/>
        </w:rPr>
        <w:t>.</w:t>
      </w:r>
      <w:r w:rsidRPr="00E904CA">
        <w:rPr>
          <w:rStyle w:val="ab"/>
          <w:rFonts w:ascii="HelveticaNeue LT CYR 57 Cond" w:hAnsi="HelveticaNeue LT CYR 57 Cond"/>
          <w:lang w:val="en-US"/>
        </w:rPr>
        <w:t>by</w:t>
      </w:r>
    </w:hyperlink>
    <w:r w:rsidRPr="00481E04">
      <w:rPr>
        <w:rFonts w:ascii="HelveticaNeue LT CYR 57 Cond" w:hAnsi="HelveticaNeue LT CYR 57 Cond"/>
      </w:rPr>
      <w:tab/>
    </w:r>
  </w:p>
  <w:p w:rsidR="0031353E" w:rsidRPr="00E904CA" w:rsidRDefault="00F86C0E" w:rsidP="0031353E">
    <w:pPr>
      <w:pStyle w:val="a7"/>
      <w:ind w:left="4956"/>
      <w:rPr>
        <w:rFonts w:ascii="HelveticaNeue LT CYR 57 Cond" w:hAnsi="HelveticaNeue LT CYR 57 Cond"/>
      </w:rPr>
    </w:pPr>
    <w:r>
      <w:rPr>
        <w:rFonts w:ascii="HelveticaNeue LT CYR 57 Cond" w:hAnsi="HelveticaNeue LT CYR 57 Cond"/>
      </w:rPr>
      <w:t xml:space="preserve">Время работы: </w:t>
    </w:r>
    <w:proofErr w:type="spellStart"/>
    <w:r>
      <w:rPr>
        <w:rFonts w:ascii="HelveticaNeue LT CYR 57 Cond" w:hAnsi="HelveticaNeue LT CYR 57 Cond"/>
      </w:rPr>
      <w:t>пн-пт</w:t>
    </w:r>
    <w:proofErr w:type="spellEnd"/>
    <w:r>
      <w:rPr>
        <w:rFonts w:ascii="HelveticaNeue LT CYR 57 Cond" w:hAnsi="HelveticaNeue LT CYR 57 Cond"/>
      </w:rPr>
      <w:t xml:space="preserve"> 9:00 – 17</w:t>
    </w:r>
    <w:r w:rsidR="0031353E" w:rsidRPr="00E904CA">
      <w:rPr>
        <w:rFonts w:ascii="HelveticaNeue LT CYR 57 Cond" w:hAnsi="HelveticaNeue LT CYR 57 Cond"/>
      </w:rPr>
      <w:t>:</w:t>
    </w:r>
    <w:r>
      <w:rPr>
        <w:rFonts w:ascii="HelveticaNeue LT CYR 57 Cond" w:hAnsi="HelveticaNeue LT CYR 57 Cond"/>
      </w:rPr>
      <w:t>3</w:t>
    </w:r>
    <w:r w:rsidR="0031353E" w:rsidRPr="00E904CA">
      <w:rPr>
        <w:rFonts w:ascii="HelveticaNeue LT CYR 57 Cond" w:hAnsi="HelveticaNeue LT CYR 57 Cond"/>
      </w:rPr>
      <w:t xml:space="preserve">0, </w:t>
    </w:r>
    <w:proofErr w:type="spellStart"/>
    <w:r w:rsidR="0031353E" w:rsidRPr="00E904CA">
      <w:rPr>
        <w:rFonts w:ascii="HelveticaNeue LT CYR 57 Cond" w:hAnsi="HelveticaNeue LT CYR 57 Cond"/>
      </w:rPr>
      <w:t>сб-вс</w:t>
    </w:r>
    <w:proofErr w:type="spellEnd"/>
    <w:r w:rsidR="0031353E" w:rsidRPr="00E904CA">
      <w:rPr>
        <w:rFonts w:ascii="HelveticaNeue LT CYR 57 Cond" w:hAnsi="HelveticaNeue LT CYR 57 Cond"/>
      </w:rPr>
      <w:t xml:space="preserve"> выходной</w:t>
    </w:r>
  </w:p>
  <w:p w:rsidR="0031353E" w:rsidRDefault="0031353E" w:rsidP="0031353E">
    <w:pPr>
      <w:pStyle w:val="a7"/>
      <w:rPr>
        <w:color w:val="0070C0"/>
      </w:rPr>
    </w:pPr>
    <w:r w:rsidRPr="000F2F64">
      <w:rPr>
        <w:color w:val="0070C0"/>
      </w:rPr>
      <w:t>___________________________________________________________________________________</w:t>
    </w:r>
  </w:p>
  <w:p w:rsidR="0031353E" w:rsidRDefault="0031353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7F0606"/>
    <w:multiLevelType w:val="hybridMultilevel"/>
    <w:tmpl w:val="A3B030D8"/>
    <w:lvl w:ilvl="0" w:tplc="266A0DD6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9DE"/>
    <w:rsid w:val="00023933"/>
    <w:rsid w:val="000C2EF5"/>
    <w:rsid w:val="00194222"/>
    <w:rsid w:val="001E38EE"/>
    <w:rsid w:val="002A4DC8"/>
    <w:rsid w:val="002B13B9"/>
    <w:rsid w:val="002F4AE2"/>
    <w:rsid w:val="0031353E"/>
    <w:rsid w:val="0033290A"/>
    <w:rsid w:val="003B1A96"/>
    <w:rsid w:val="003F340C"/>
    <w:rsid w:val="004068EA"/>
    <w:rsid w:val="0042511C"/>
    <w:rsid w:val="005C137F"/>
    <w:rsid w:val="00657C87"/>
    <w:rsid w:val="006F69DE"/>
    <w:rsid w:val="00803C05"/>
    <w:rsid w:val="0084283C"/>
    <w:rsid w:val="008E02B9"/>
    <w:rsid w:val="008F6C96"/>
    <w:rsid w:val="00901E1F"/>
    <w:rsid w:val="00A01005"/>
    <w:rsid w:val="00A5592B"/>
    <w:rsid w:val="00AB16B2"/>
    <w:rsid w:val="00BB36DB"/>
    <w:rsid w:val="00BC1BB6"/>
    <w:rsid w:val="00CB21B6"/>
    <w:rsid w:val="00CF6229"/>
    <w:rsid w:val="00DD35AD"/>
    <w:rsid w:val="00E64E6B"/>
    <w:rsid w:val="00F61497"/>
    <w:rsid w:val="00F86C0E"/>
    <w:rsid w:val="00F9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7177F"/>
  <w15:chartTrackingRefBased/>
  <w15:docId w15:val="{DC12A913-2965-4D77-89E1-9618738D3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F69D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6F6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E38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E38E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353E"/>
  </w:style>
  <w:style w:type="paragraph" w:styleId="a9">
    <w:name w:val="footer"/>
    <w:basedOn w:val="a"/>
    <w:link w:val="aa"/>
    <w:uiPriority w:val="99"/>
    <w:unhideWhenUsed/>
    <w:rsid w:val="003135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353E"/>
  </w:style>
  <w:style w:type="character" w:styleId="ab">
    <w:name w:val="Hyperlink"/>
    <w:basedOn w:val="a0"/>
    <w:uiPriority w:val="99"/>
    <w:unhideWhenUsed/>
    <w:rsid w:val="00313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cenka@nca.by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Гомлякова Оксана Сергеевна</dc:creator>
  <cp:keywords/>
  <dc:description/>
  <cp:lastModifiedBy>Войтович Анастасия Ивановна</cp:lastModifiedBy>
  <cp:revision>10</cp:revision>
  <cp:lastPrinted>2019-07-12T07:50:00Z</cp:lastPrinted>
  <dcterms:created xsi:type="dcterms:W3CDTF">2019-09-02T09:26:00Z</dcterms:created>
  <dcterms:modified xsi:type="dcterms:W3CDTF">2023-03-21T12:48:00Z</dcterms:modified>
</cp:coreProperties>
</file>