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28E" w:rsidRDefault="008D728E" w:rsidP="008D728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spacing w:val="2"/>
          <w:sz w:val="21"/>
          <w:szCs w:val="21"/>
          <w:lang w:eastAsia="ru-RU"/>
        </w:rPr>
      </w:pPr>
      <w:r w:rsidRPr="008D728E">
        <w:rPr>
          <w:rFonts w:ascii="Roboto" w:eastAsia="Times New Roman" w:hAnsi="Roboto" w:cs="Times New Roman"/>
          <w:b/>
          <w:spacing w:val="2"/>
          <w:sz w:val="21"/>
          <w:szCs w:val="21"/>
          <w:lang w:eastAsia="ru-RU"/>
        </w:rPr>
        <w:t>Способы оплаты</w:t>
      </w:r>
    </w:p>
    <w:p w:rsidR="00E14224" w:rsidRPr="008D728E" w:rsidRDefault="00E14224" w:rsidP="008D728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spacing w:val="2"/>
          <w:sz w:val="21"/>
          <w:szCs w:val="21"/>
          <w:lang w:eastAsia="ru-RU"/>
        </w:rPr>
      </w:pPr>
    </w:p>
    <w:p w:rsidR="008D728E" w:rsidRDefault="008D728E" w:rsidP="008D72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spacing w:val="2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spacing w:val="2"/>
          <w:sz w:val="21"/>
          <w:szCs w:val="21"/>
          <w:lang w:eastAsia="ru-RU"/>
        </w:rPr>
        <w:t>ЕРИП</w:t>
      </w:r>
    </w:p>
    <w:p w:rsidR="008D728E" w:rsidRDefault="008D728E" w:rsidP="008D728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pacing w:val="2"/>
          <w:sz w:val="21"/>
          <w:szCs w:val="21"/>
          <w:lang w:eastAsia="ru-RU"/>
        </w:rPr>
      </w:pPr>
    </w:p>
    <w:p w:rsidR="008D728E" w:rsidRDefault="008D728E" w:rsidP="008D728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pacing w:val="2"/>
          <w:sz w:val="21"/>
          <w:szCs w:val="21"/>
          <w:lang w:eastAsia="ru-RU"/>
        </w:rPr>
      </w:pPr>
      <w:r w:rsidRPr="008D728E">
        <w:rPr>
          <w:rFonts w:ascii="Roboto" w:eastAsia="Times New Roman" w:hAnsi="Roboto" w:cs="Times New Roman"/>
          <w:spacing w:val="2"/>
          <w:sz w:val="21"/>
          <w:szCs w:val="21"/>
          <w:lang w:eastAsia="ru-RU"/>
        </w:rPr>
        <w:t xml:space="preserve">Недвижимость - Кадастровые агентства - Минск - Национальное кадастровое </w:t>
      </w:r>
      <w:proofErr w:type="spellStart"/>
      <w:r w:rsidRPr="008D728E">
        <w:rPr>
          <w:rFonts w:ascii="Roboto" w:eastAsia="Times New Roman" w:hAnsi="Roboto" w:cs="Times New Roman"/>
          <w:spacing w:val="2"/>
          <w:sz w:val="21"/>
          <w:szCs w:val="21"/>
          <w:lang w:eastAsia="ru-RU"/>
        </w:rPr>
        <w:t>аг</w:t>
      </w:r>
      <w:proofErr w:type="spellEnd"/>
      <w:r w:rsidRPr="008D728E">
        <w:rPr>
          <w:rFonts w:ascii="Roboto" w:eastAsia="Times New Roman" w:hAnsi="Roboto" w:cs="Times New Roman"/>
          <w:spacing w:val="2"/>
          <w:sz w:val="21"/>
          <w:szCs w:val="21"/>
          <w:lang w:eastAsia="ru-RU"/>
        </w:rPr>
        <w:t>-во - Прочие услуги (код услуги 4735621)</w:t>
      </w:r>
    </w:p>
    <w:p w:rsidR="00BC4BF6" w:rsidRPr="00BC4BF6" w:rsidRDefault="00BC4BF6" w:rsidP="00BC4BF6">
      <w:pPr>
        <w:spacing w:after="0" w:line="240" w:lineRule="auto"/>
        <w:jc w:val="both"/>
        <w:rPr>
          <w:rFonts w:ascii="Roboto" w:eastAsia="Times New Roman" w:hAnsi="Roboto" w:cs="Times New Roman"/>
          <w:spacing w:val="2"/>
          <w:sz w:val="21"/>
          <w:szCs w:val="21"/>
          <w:lang w:eastAsia="ru-RU"/>
        </w:rPr>
      </w:pPr>
      <w:r w:rsidRPr="00BC4BF6">
        <w:rPr>
          <w:rFonts w:ascii="Roboto" w:eastAsia="Times New Roman" w:hAnsi="Roboto" w:cs="Times New Roman"/>
          <w:spacing w:val="2"/>
          <w:sz w:val="21"/>
          <w:szCs w:val="21"/>
          <w:lang w:eastAsia="ru-RU"/>
        </w:rPr>
        <w:t>Назначение платежа: уникальный номер Заказчика, о</w:t>
      </w:r>
      <w:r>
        <w:rPr>
          <w:rFonts w:ascii="Roboto" w:eastAsia="Times New Roman" w:hAnsi="Roboto" w:cs="Times New Roman"/>
          <w:spacing w:val="2"/>
          <w:sz w:val="21"/>
          <w:szCs w:val="21"/>
          <w:lang w:eastAsia="ru-RU"/>
        </w:rPr>
        <w:t xml:space="preserve">плата услуг </w:t>
      </w:r>
      <w:r w:rsidRPr="00BC4BF6">
        <w:rPr>
          <w:rFonts w:ascii="Roboto" w:eastAsia="Times New Roman" w:hAnsi="Roboto" w:cs="Times New Roman"/>
          <w:spacing w:val="2"/>
          <w:sz w:val="21"/>
          <w:szCs w:val="21"/>
          <w:lang w:eastAsia="ru-RU"/>
        </w:rPr>
        <w:t xml:space="preserve">по предоставлению </w:t>
      </w:r>
      <w:r>
        <w:rPr>
          <w:rFonts w:ascii="Roboto" w:eastAsia="Times New Roman" w:hAnsi="Roboto" w:cs="Times New Roman"/>
          <w:spacing w:val="2"/>
          <w:sz w:val="21"/>
          <w:szCs w:val="21"/>
          <w:lang w:eastAsia="ru-RU"/>
        </w:rPr>
        <w:t>информации из реестра</w:t>
      </w:r>
      <w:r w:rsidRPr="00BC4BF6">
        <w:rPr>
          <w:rFonts w:ascii="Roboto" w:eastAsia="Times New Roman" w:hAnsi="Roboto" w:cs="Times New Roman"/>
          <w:spacing w:val="2"/>
          <w:sz w:val="21"/>
          <w:szCs w:val="21"/>
          <w:lang w:eastAsia="ru-RU"/>
        </w:rPr>
        <w:t xml:space="preserve"> цен.</w:t>
      </w:r>
    </w:p>
    <w:p w:rsidR="00BC4BF6" w:rsidRDefault="00BC4BF6" w:rsidP="008D728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pacing w:val="2"/>
          <w:sz w:val="21"/>
          <w:szCs w:val="21"/>
          <w:lang w:eastAsia="ru-RU"/>
        </w:rPr>
      </w:pPr>
    </w:p>
    <w:p w:rsidR="008D728E" w:rsidRPr="008D728E" w:rsidRDefault="008D728E" w:rsidP="008D728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pacing w:val="2"/>
          <w:sz w:val="21"/>
          <w:szCs w:val="21"/>
          <w:lang w:eastAsia="ru-RU"/>
        </w:rPr>
      </w:pPr>
    </w:p>
    <w:p w:rsidR="008D728E" w:rsidRDefault="008D728E" w:rsidP="008D72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spacing w:val="2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spacing w:val="2"/>
          <w:sz w:val="21"/>
          <w:szCs w:val="21"/>
          <w:lang w:eastAsia="ru-RU"/>
        </w:rPr>
        <w:t xml:space="preserve">Касса банка или </w:t>
      </w:r>
      <w:r w:rsidRPr="008D728E">
        <w:rPr>
          <w:rFonts w:ascii="Roboto" w:eastAsia="Times New Roman" w:hAnsi="Roboto" w:cs="Times New Roman"/>
          <w:spacing w:val="2"/>
          <w:sz w:val="21"/>
          <w:szCs w:val="21"/>
          <w:lang w:eastAsia="ru-RU"/>
        </w:rPr>
        <w:t>банковский перевод</w:t>
      </w:r>
    </w:p>
    <w:p w:rsidR="008D728E" w:rsidRDefault="008D728E" w:rsidP="008D728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pacing w:val="2"/>
          <w:sz w:val="21"/>
          <w:szCs w:val="21"/>
          <w:lang w:eastAsia="ru-RU"/>
        </w:rPr>
      </w:pPr>
    </w:p>
    <w:p w:rsidR="008D728E" w:rsidRPr="008D728E" w:rsidRDefault="008D728E" w:rsidP="008D728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pacing w:val="2"/>
          <w:sz w:val="21"/>
          <w:szCs w:val="21"/>
          <w:lang w:eastAsia="ru-RU"/>
        </w:rPr>
      </w:pPr>
      <w:r w:rsidRPr="008D728E">
        <w:rPr>
          <w:rFonts w:ascii="Roboto" w:eastAsia="Times New Roman" w:hAnsi="Roboto" w:cs="Times New Roman"/>
          <w:spacing w:val="2"/>
          <w:sz w:val="21"/>
          <w:szCs w:val="21"/>
          <w:lang w:eastAsia="ru-RU"/>
        </w:rPr>
        <w:t>ГУП «Национальное кадастровое агентство»</w:t>
      </w:r>
    </w:p>
    <w:p w:rsidR="005826F1" w:rsidRDefault="008D728E" w:rsidP="008D728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pacing w:val="2"/>
          <w:sz w:val="21"/>
          <w:szCs w:val="21"/>
          <w:lang w:eastAsia="ru-RU"/>
        </w:rPr>
      </w:pPr>
      <w:r w:rsidRPr="008D728E">
        <w:rPr>
          <w:rFonts w:ascii="Roboto" w:eastAsia="Times New Roman" w:hAnsi="Roboto" w:cs="Times New Roman"/>
          <w:spacing w:val="2"/>
          <w:sz w:val="21"/>
          <w:szCs w:val="21"/>
          <w:lang w:eastAsia="ru-RU"/>
        </w:rPr>
        <w:t xml:space="preserve">р/с BY28AKBB30120000032300000000 </w:t>
      </w:r>
    </w:p>
    <w:p w:rsidR="008D728E" w:rsidRPr="008D728E" w:rsidRDefault="005826F1" w:rsidP="008D728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pacing w:val="2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spacing w:val="2"/>
          <w:sz w:val="21"/>
          <w:szCs w:val="21"/>
          <w:lang w:eastAsia="ru-RU"/>
        </w:rPr>
        <w:t xml:space="preserve">в </w:t>
      </w:r>
      <w:r w:rsidR="008D728E" w:rsidRPr="008D728E">
        <w:rPr>
          <w:rFonts w:ascii="Roboto" w:eastAsia="Times New Roman" w:hAnsi="Roboto" w:cs="Times New Roman"/>
          <w:spacing w:val="2"/>
          <w:sz w:val="21"/>
          <w:szCs w:val="21"/>
          <w:lang w:eastAsia="ru-RU"/>
        </w:rPr>
        <w:t xml:space="preserve">ОАО «АСБ Беларусбанк», БИК AKBBBY2X </w:t>
      </w:r>
      <w:bookmarkStart w:id="0" w:name="_GoBack"/>
      <w:bookmarkEnd w:id="0"/>
    </w:p>
    <w:p w:rsidR="008D728E" w:rsidRPr="008D728E" w:rsidRDefault="008D728E" w:rsidP="008D728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pacing w:val="2"/>
          <w:sz w:val="21"/>
          <w:szCs w:val="21"/>
          <w:lang w:eastAsia="ru-RU"/>
        </w:rPr>
      </w:pPr>
      <w:r w:rsidRPr="008D728E">
        <w:rPr>
          <w:rFonts w:ascii="Roboto" w:eastAsia="Times New Roman" w:hAnsi="Roboto" w:cs="Times New Roman"/>
          <w:spacing w:val="2"/>
          <w:sz w:val="21"/>
          <w:szCs w:val="21"/>
          <w:lang w:eastAsia="ru-RU"/>
        </w:rPr>
        <w:t>УНП 101480212, ОКПО 37510078</w:t>
      </w:r>
    </w:p>
    <w:p w:rsidR="002B5D9A" w:rsidRDefault="002B5D9A"/>
    <w:sectPr w:rsidR="002B5D9A" w:rsidSect="00E142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Calibri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31123"/>
    <w:multiLevelType w:val="multilevel"/>
    <w:tmpl w:val="1FBA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7E2"/>
    <w:rsid w:val="002B5D9A"/>
    <w:rsid w:val="005826F1"/>
    <w:rsid w:val="005D5BDB"/>
    <w:rsid w:val="006547E2"/>
    <w:rsid w:val="00674F9A"/>
    <w:rsid w:val="008D728E"/>
    <w:rsid w:val="00BC4BF6"/>
    <w:rsid w:val="00E14224"/>
    <w:rsid w:val="00F8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92C9"/>
  <w15:chartTrackingRefBased/>
  <w15:docId w15:val="{CE39E438-A182-4143-8ED7-EBB8076D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Тумилович Екатерина Игоревна</dc:creator>
  <cp:keywords/>
  <dc:description/>
  <cp:lastModifiedBy>Лазакович Анна Владимировна</cp:lastModifiedBy>
  <cp:revision>8</cp:revision>
  <dcterms:created xsi:type="dcterms:W3CDTF">2021-02-23T09:18:00Z</dcterms:created>
  <dcterms:modified xsi:type="dcterms:W3CDTF">2023-02-01T09:05:00Z</dcterms:modified>
</cp:coreProperties>
</file>