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1A" w:rsidRPr="00C7111A" w:rsidRDefault="00C7111A" w:rsidP="00243B6C">
      <w:pPr>
        <w:jc w:val="both"/>
        <w:rPr>
          <w:rFonts w:ascii="Roboto" w:hAnsi="Roboto"/>
          <w:iCs/>
          <w:color w:val="000000"/>
          <w:sz w:val="23"/>
          <w:szCs w:val="23"/>
          <w:shd w:val="clear" w:color="auto" w:fill="FFFFFF"/>
        </w:rPr>
      </w:pPr>
    </w:p>
    <w:p w:rsidR="00A56DCA" w:rsidRDefault="00A56DCA" w:rsidP="00243B6C">
      <w:pPr>
        <w:jc w:val="both"/>
        <w:rPr>
          <w:rFonts w:ascii="Roboto" w:hAnsi="Roboto"/>
          <w:iCs/>
          <w:color w:val="000000"/>
          <w:sz w:val="23"/>
          <w:szCs w:val="23"/>
          <w:shd w:val="clear" w:color="auto" w:fill="FFFFFF"/>
        </w:rPr>
      </w:pPr>
      <w:r w:rsidRPr="002C3505">
        <w:rPr>
          <w:rFonts w:ascii="Roboto" w:hAnsi="Roboto"/>
          <w:b/>
          <w:iCs/>
          <w:color w:val="000000"/>
          <w:sz w:val="23"/>
          <w:szCs w:val="23"/>
          <w:shd w:val="clear" w:color="auto" w:fill="FFFFFF"/>
        </w:rPr>
        <w:t xml:space="preserve">DWG </w:t>
      </w:r>
      <w:proofErr w:type="spellStart"/>
      <w:r w:rsidRPr="002C3505">
        <w:rPr>
          <w:rFonts w:ascii="Roboto" w:hAnsi="Roboto"/>
          <w:b/>
          <w:iCs/>
          <w:color w:val="000000"/>
          <w:sz w:val="23"/>
          <w:szCs w:val="23"/>
          <w:shd w:val="clear" w:color="auto" w:fill="FFFFFF"/>
        </w:rPr>
        <w:t>Viewer</w:t>
      </w:r>
      <w:proofErr w:type="spellEnd"/>
      <w:r w:rsidR="00892673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 р</w:t>
      </w:r>
      <w:r w:rsidR="00892673" w:rsidRPr="00A56DCA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екомендуемы</w:t>
      </w:r>
      <w:r w:rsidR="00892673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й</w:t>
      </w:r>
      <w:r w:rsidR="00892673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 бесплатны</w:t>
      </w:r>
      <w:r w:rsidR="00892673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й</w:t>
      </w:r>
      <w:r w:rsidR="00892673" w:rsidRPr="00A56DCA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 </w:t>
      </w:r>
      <w:r w:rsidR="00892673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онлайн-сервис</w:t>
      </w:r>
      <w:r w:rsidR="00892673" w:rsidRPr="00A56DCA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 для просмотра файлов</w:t>
      </w:r>
      <w:r w:rsidR="00892673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2673" w:rsidRPr="00A56DCA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AutoCAD</w:t>
      </w:r>
      <w:proofErr w:type="spellEnd"/>
      <w:r w:rsidR="00892673" w:rsidRPr="00A56DCA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 для тарифа </w:t>
      </w:r>
      <w:r w:rsidR="00B40DDE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«</w:t>
      </w:r>
      <w:r w:rsidR="00892673" w:rsidRPr="00A56DCA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плюс</w:t>
      </w:r>
      <w:r w:rsidR="00B40DDE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»</w:t>
      </w:r>
      <w:r w:rsidR="00892673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.</w:t>
      </w:r>
    </w:p>
    <w:p w:rsidR="00A56DCA" w:rsidRPr="00A56DCA" w:rsidRDefault="00A56DCA" w:rsidP="00243B6C">
      <w:pPr>
        <w:jc w:val="both"/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</w:pPr>
    </w:p>
    <w:p w:rsidR="009D54C7" w:rsidRDefault="00243B6C" w:rsidP="00243B6C">
      <w:pPr>
        <w:jc w:val="both"/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</w:pPr>
      <w:r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  <w:t>*</w:t>
      </w:r>
      <w:proofErr w:type="spellStart"/>
      <w:r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  <w:t>Справочно</w:t>
      </w:r>
      <w:proofErr w:type="spellEnd"/>
      <w:r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  <w:t xml:space="preserve"> – Из реестра характеристик отображается информация в отношении объектов внесенных с 2016 г. При внесении в реестр характеристик неструктурированного адреса, либо</w:t>
      </w:r>
      <w:r w:rsidR="00450BB3"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  <w:t xml:space="preserve"> при</w:t>
      </w:r>
      <w:r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  <w:t xml:space="preserve"> отсутстви</w:t>
      </w:r>
      <w:r w:rsidR="00450BB3"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  <w:t>и</w:t>
      </w:r>
      <w:r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  <w:t xml:space="preserve"> инвентарного номера поиск объектов может быть отрицательным.</w:t>
      </w:r>
    </w:p>
    <w:p w:rsidR="00C97E9A" w:rsidRDefault="00C97E9A" w:rsidP="00243B6C">
      <w:pPr>
        <w:jc w:val="both"/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</w:pPr>
    </w:p>
    <w:p w:rsidR="00C7111A" w:rsidRPr="00C7111A" w:rsidRDefault="00C7111A" w:rsidP="00243B6C">
      <w:pPr>
        <w:jc w:val="both"/>
        <w:rPr>
          <w:rFonts w:ascii="Roboto" w:hAnsi="Roboto"/>
          <w:iCs/>
          <w:color w:val="000000"/>
          <w:sz w:val="23"/>
          <w:szCs w:val="23"/>
          <w:shd w:val="clear" w:color="auto" w:fill="FFFFFF"/>
        </w:rPr>
      </w:pPr>
      <w:r w:rsidRPr="00C7111A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Состав информации </w:t>
      </w:r>
      <w:r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в реестре характеристик – переименовать «Состав информационных сообщений по видам»</w:t>
      </w:r>
    </w:p>
    <w:p w:rsidR="00C7111A" w:rsidRDefault="00C7111A" w:rsidP="00243B6C">
      <w:pPr>
        <w:jc w:val="both"/>
        <w:rPr>
          <w:rFonts w:ascii="Roboto" w:hAnsi="Roboto"/>
          <w:i/>
          <w:iCs/>
          <w:color w:val="000000"/>
          <w:sz w:val="23"/>
          <w:szCs w:val="23"/>
          <w:shd w:val="clear" w:color="auto" w:fill="FFFFFF"/>
        </w:rPr>
      </w:pPr>
    </w:p>
    <w:p w:rsidR="002256C4" w:rsidRDefault="002256C4" w:rsidP="00243B6C">
      <w:pPr>
        <w:jc w:val="both"/>
        <w:rPr>
          <w:rFonts w:ascii="Roboto" w:hAnsi="Roboto"/>
          <w:iCs/>
          <w:color w:val="000000"/>
          <w:sz w:val="23"/>
          <w:szCs w:val="23"/>
          <w:shd w:val="clear" w:color="auto" w:fill="FFFFFF"/>
        </w:rPr>
      </w:pPr>
      <w:r w:rsidRPr="002256C4"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>Примеры для</w:t>
      </w:r>
      <w:r>
        <w:rPr>
          <w:rFonts w:ascii="Roboto" w:hAnsi="Roboto"/>
          <w:iCs/>
          <w:color w:val="000000"/>
          <w:sz w:val="23"/>
          <w:szCs w:val="23"/>
          <w:shd w:val="clear" w:color="auto" w:fill="FFFFFF"/>
        </w:rPr>
        <w:t xml:space="preserve"> Тарифа плюс – переименовать Тариф «плюс» (образцы сообщений и приложений) </w:t>
      </w:r>
      <w:bookmarkStart w:id="0" w:name="_GoBack"/>
      <w:bookmarkEnd w:id="0"/>
    </w:p>
    <w:sectPr w:rsidR="0022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6C"/>
    <w:rsid w:val="000F384A"/>
    <w:rsid w:val="002256C4"/>
    <w:rsid w:val="00243B6C"/>
    <w:rsid w:val="002941C4"/>
    <w:rsid w:val="002C3505"/>
    <w:rsid w:val="00424EEB"/>
    <w:rsid w:val="00450BB3"/>
    <w:rsid w:val="00482F38"/>
    <w:rsid w:val="004A1519"/>
    <w:rsid w:val="00633F17"/>
    <w:rsid w:val="00683D1D"/>
    <w:rsid w:val="00752724"/>
    <w:rsid w:val="00892673"/>
    <w:rsid w:val="00957C54"/>
    <w:rsid w:val="009C3CF1"/>
    <w:rsid w:val="009D18B2"/>
    <w:rsid w:val="009D2BB6"/>
    <w:rsid w:val="009D54C7"/>
    <w:rsid w:val="00A56DCA"/>
    <w:rsid w:val="00AB380D"/>
    <w:rsid w:val="00B40DDE"/>
    <w:rsid w:val="00BC2C75"/>
    <w:rsid w:val="00C7111A"/>
    <w:rsid w:val="00C97E9A"/>
    <w:rsid w:val="00E15E84"/>
    <w:rsid w:val="00F6154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D79A"/>
  <w15:chartTrackingRefBased/>
  <w15:docId w15:val="{660932E4-EC0D-42C0-91EE-A5921CC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Давыдович Юлия Вячеславовна</dc:creator>
  <cp:keywords/>
  <dc:description/>
  <cp:lastModifiedBy>Давыдович Юлия Вячеславовна</cp:lastModifiedBy>
  <cp:revision>5</cp:revision>
  <dcterms:created xsi:type="dcterms:W3CDTF">2022-10-26T09:52:00Z</dcterms:created>
  <dcterms:modified xsi:type="dcterms:W3CDTF">2022-11-01T12:46:00Z</dcterms:modified>
</cp:coreProperties>
</file>